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E6" w:rsidRDefault="00D448E6" w:rsidP="00E569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47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Concordância e Cessão de Direitos de Reprodução Gráfica</w:t>
      </w:r>
    </w:p>
    <w:p w:rsidR="00445489" w:rsidRPr="00D448E6" w:rsidRDefault="00445489" w:rsidP="00E569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48E6" w:rsidRPr="00D448E6" w:rsidRDefault="00D448E6" w:rsidP="00D637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autores do artigo intitulado </w:t>
      </w:r>
      <w:r w:rsidRPr="00D6377C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="00D6377C" w:rsidRPr="00D6377C">
        <w:rPr>
          <w:rFonts w:ascii="Times New Roman" w:hAnsi="Times New Roman" w:cs="Times New Roman"/>
          <w:sz w:val="24"/>
          <w:szCs w:val="24"/>
        </w:rPr>
        <w:t>INVESTIGAÇÃO DO COMPORTAMENTO DE QUEIJO MUSSARELA DURANTE ARMAZENAMENTO</w:t>
      </w:r>
      <w:r w:rsidRPr="00D6377C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Pr="00D44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independente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Sendo assim, o(s) autor(es) declara(m) que aceita(m) ceder o direito de reprodução gráfica para a Revista do ILCT no caso do artigo com o título descrito acima (ou título que posteriormente chegar a ser adotado, para atender às sugestões de editores e revisores) venha ser publicado na Revista do ILCT. Em adição, concordam em nomear </w:t>
      </w:r>
      <w:r w:rsidR="00B74705" w:rsidRPr="00B74705">
        <w:rPr>
          <w:rFonts w:ascii="Times New Roman" w:eastAsia="Times New Roman" w:hAnsi="Times New Roman" w:cs="Times New Roman"/>
          <w:sz w:val="24"/>
          <w:szCs w:val="24"/>
          <w:lang w:eastAsia="pt-BR"/>
        </w:rPr>
        <w:t>Priscila Alonso dos Santos</w:t>
      </w:r>
      <w:r w:rsidRPr="00D44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sendo o autor a quem toda correspondência deverá ser enviada.</w:t>
      </w:r>
    </w:p>
    <w:p w:rsidR="00D448E6" w:rsidRPr="00D448E6" w:rsidRDefault="00D448E6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705" w:rsidRPr="00B74705" w:rsidRDefault="00426B81" w:rsidP="00E569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Rio Verde, 2</w:t>
      </w:r>
      <w:r w:rsidR="00D6377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7</w:t>
      </w:r>
      <w:r w:rsidR="00B74705" w:rsidRPr="00B7470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de maio de </w:t>
      </w:r>
      <w:proofErr w:type="gramStart"/>
      <w:r w:rsidR="00B74705" w:rsidRPr="00B7470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2019</w:t>
      </w:r>
      <w:proofErr w:type="gramEnd"/>
    </w:p>
    <w:p w:rsidR="00445489" w:rsidRDefault="00E56985" w:rsidP="00E569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36D8767" wp14:editId="3BF034B6">
            <wp:simplePos x="0" y="0"/>
            <wp:positionH relativeFrom="column">
              <wp:posOffset>-157480</wp:posOffset>
            </wp:positionH>
            <wp:positionV relativeFrom="paragraph">
              <wp:posOffset>12065</wp:posOffset>
            </wp:positionV>
            <wp:extent cx="2383155" cy="410210"/>
            <wp:effectExtent l="19050" t="57150" r="17145" b="4699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000">
                      <a:off x="0" y="0"/>
                      <a:ext cx="238315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489" w:rsidRDefault="00445489" w:rsidP="00E569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____________________</w:t>
      </w:r>
      <w:r w:rsidR="00E56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</w:t>
      </w:r>
    </w:p>
    <w:p w:rsidR="00B74705" w:rsidRPr="00B74705" w:rsidRDefault="00B74705" w:rsidP="00E569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7470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Thamara Evangelista Silva</w:t>
      </w:r>
    </w:p>
    <w:p w:rsidR="00B74705" w:rsidRPr="00D877DF" w:rsidRDefault="00E56985" w:rsidP="00E569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5168" behindDoc="1" locked="0" layoutInCell="1" allowOverlap="1" wp14:anchorId="3574747A" wp14:editId="4FA52E55">
            <wp:simplePos x="0" y="0"/>
            <wp:positionH relativeFrom="column">
              <wp:posOffset>852487</wp:posOffset>
            </wp:positionH>
            <wp:positionV relativeFrom="paragraph">
              <wp:posOffset>66993</wp:posOffset>
            </wp:positionV>
            <wp:extent cx="523875" cy="2371090"/>
            <wp:effectExtent l="0" t="9207" r="317" b="318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387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77DF" w:rsidRPr="00D877D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031.341.101-80</w:t>
      </w:r>
    </w:p>
    <w:p w:rsidR="00D877DF" w:rsidRDefault="00D877DF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 em Zootecnia, área de concentração Produção animal pelo </w:t>
      </w:r>
      <w:r w:rsidRPr="00DA0B25">
        <w:rPr>
          <w:rFonts w:ascii="Times New Roman" w:hAnsi="Times New Roman" w:cs="Times New Roman"/>
          <w:sz w:val="24"/>
          <w:szCs w:val="24"/>
        </w:rPr>
        <w:t xml:space="preserve">Instituto Federal Goiano - Campus Rio </w:t>
      </w:r>
      <w:proofErr w:type="gramStart"/>
      <w:r w:rsidRPr="00DA0B25">
        <w:rPr>
          <w:rFonts w:ascii="Times New Roman" w:hAnsi="Times New Roman" w:cs="Times New Roman"/>
          <w:sz w:val="24"/>
          <w:szCs w:val="24"/>
        </w:rPr>
        <w:t>Verde</w:t>
      </w:r>
      <w:proofErr w:type="gramEnd"/>
    </w:p>
    <w:p w:rsidR="00D877DF" w:rsidRPr="00DA0B25" w:rsidRDefault="00D877DF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Assistente de laboratório na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Videplast</w:t>
      </w:r>
      <w:proofErr w:type="spellEnd"/>
    </w:p>
    <w:p w:rsidR="00D448E6" w:rsidRDefault="00D877DF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thamaraevangelista@gmail.com</w:t>
      </w:r>
    </w:p>
    <w:p w:rsidR="00445489" w:rsidRDefault="00445489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92698B" w:rsidRDefault="0092698B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92698B" w:rsidRDefault="0092698B" w:rsidP="00E569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_______________________</w:t>
      </w:r>
      <w:r w:rsidR="00B21D2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</w:t>
      </w:r>
      <w:r w:rsidR="00E56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</w:t>
      </w:r>
      <w:r w:rsidR="00B21D2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</w:t>
      </w:r>
    </w:p>
    <w:p w:rsidR="00B74705" w:rsidRDefault="00B74705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Thamiris Evangelista Silva</w:t>
      </w:r>
    </w:p>
    <w:p w:rsidR="00D877DF" w:rsidRPr="00D877DF" w:rsidRDefault="00D877DF" w:rsidP="00E5698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877D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031.341.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12</w:t>
      </w:r>
      <w:r w:rsidRPr="00D877D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1-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24</w:t>
      </w:r>
    </w:p>
    <w:p w:rsidR="00D877DF" w:rsidRDefault="00D877DF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 em Zootecnia, área de concentração Produção animal pelo </w:t>
      </w:r>
      <w:r w:rsidRPr="00DA0B25">
        <w:rPr>
          <w:rFonts w:ascii="Times New Roman" w:hAnsi="Times New Roman" w:cs="Times New Roman"/>
          <w:sz w:val="24"/>
          <w:szCs w:val="24"/>
        </w:rPr>
        <w:t>Instituto Federal Goiano - Campus Rio Verde</w:t>
      </w:r>
    </w:p>
    <w:p w:rsidR="00D877DF" w:rsidRDefault="00413E96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Analista Garantia da Qualidade </w:t>
      </w:r>
      <w:r w:rsidR="00D877DF">
        <w:rPr>
          <w:rFonts w:ascii="Times New Roman" w:hAnsi="Times New Roman" w:cs="Times New Roman"/>
          <w:sz w:val="24"/>
          <w:szCs w:val="24"/>
        </w:rPr>
        <w:t xml:space="preserve">na empresa </w:t>
      </w:r>
      <w:r>
        <w:rPr>
          <w:rFonts w:ascii="Times New Roman" w:hAnsi="Times New Roman" w:cs="Times New Roman"/>
          <w:sz w:val="24"/>
          <w:szCs w:val="24"/>
        </w:rPr>
        <w:t>BRF</w:t>
      </w:r>
    </w:p>
    <w:p w:rsidR="00B21D2C" w:rsidRDefault="00B21D2C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thamirisevangelistasilva@gmail.com</w:t>
      </w:r>
    </w:p>
    <w:p w:rsidR="00B21D2C" w:rsidRDefault="00E56985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1" locked="0" layoutInCell="1" allowOverlap="1" wp14:anchorId="46A5EC8E" wp14:editId="6670D3AF">
            <wp:simplePos x="0" y="0"/>
            <wp:positionH relativeFrom="margin">
              <wp:posOffset>-48895</wp:posOffset>
            </wp:positionH>
            <wp:positionV relativeFrom="paragraph">
              <wp:posOffset>154940</wp:posOffset>
            </wp:positionV>
            <wp:extent cx="2105660" cy="511175"/>
            <wp:effectExtent l="19050" t="38100" r="8890" b="412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LISMAÍ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10566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C98" w:rsidRDefault="000D1C98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B74705" w:rsidRDefault="00445489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_____________________________</w:t>
      </w:r>
    </w:p>
    <w:p w:rsidR="006411D4" w:rsidRDefault="006411D4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Lismaíra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Gonçalves Caixeta Garcia</w:t>
      </w:r>
    </w:p>
    <w:p w:rsidR="006411D4" w:rsidRDefault="006411D4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037.630.311-54</w:t>
      </w:r>
    </w:p>
    <w:p w:rsidR="006411D4" w:rsidRDefault="006411D4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Doutora em Agronomia</w:t>
      </w:r>
      <w:r w:rsidR="00DA0B2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área de concentração de Produção Vegetal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pela Universidade Federal de Goiás</w:t>
      </w:r>
    </w:p>
    <w:p w:rsidR="006411D4" w:rsidRDefault="006411D4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Pós-doutoranda no Instituto Federal Goiano – Campus Rio Verde</w:t>
      </w:r>
    </w:p>
    <w:p w:rsidR="006411D4" w:rsidRPr="002756BD" w:rsidRDefault="006411D4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756BD">
        <w:rPr>
          <w:rFonts w:ascii="Times New Roman" w:hAnsi="Times New Roman" w:cs="Times New Roman"/>
          <w:sz w:val="24"/>
        </w:rPr>
        <w:t>lismairagarcia@hotmail.com</w:t>
      </w:r>
    </w:p>
    <w:p w:rsidR="006411D4" w:rsidRDefault="006411D4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445489" w:rsidRDefault="00445489" w:rsidP="00E56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445489" w:rsidRDefault="00445489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08FB92F2" wp14:editId="3640F3C1">
            <wp:simplePos x="0" y="0"/>
            <wp:positionH relativeFrom="column">
              <wp:posOffset>-60325</wp:posOffset>
            </wp:positionH>
            <wp:positionV relativeFrom="paragraph">
              <wp:posOffset>43180</wp:posOffset>
            </wp:positionV>
            <wp:extent cx="2571750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ISCIL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489" w:rsidRDefault="00445489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489" w:rsidRDefault="00445489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411D4" w:rsidRPr="00DA0B25" w:rsidRDefault="006411D4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hAnsi="Times New Roman" w:cs="Times New Roman"/>
          <w:sz w:val="24"/>
          <w:szCs w:val="24"/>
        </w:rPr>
        <w:t>Priscila Alonso dos Santos</w:t>
      </w:r>
    </w:p>
    <w:p w:rsidR="006411D4" w:rsidRPr="00DA0B25" w:rsidRDefault="006411D4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hAnsi="Times New Roman" w:cs="Times New Roman"/>
          <w:sz w:val="24"/>
          <w:szCs w:val="24"/>
        </w:rPr>
        <w:t>121.609.618-09</w:t>
      </w:r>
    </w:p>
    <w:p w:rsidR="006411D4" w:rsidRPr="00DA0B25" w:rsidRDefault="00DA0B25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hAnsi="Times New Roman" w:cs="Times New Roman"/>
          <w:sz w:val="24"/>
          <w:szCs w:val="24"/>
        </w:rPr>
        <w:t>Doutora em Ciência Animal, área de concentração de Higiene e Tecnologia de Alimentos pela Universidade Federal de Goiás</w:t>
      </w:r>
    </w:p>
    <w:p w:rsidR="00DA0B25" w:rsidRPr="00DA0B25" w:rsidRDefault="00DA0B25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hAnsi="Times New Roman" w:cs="Times New Roman"/>
          <w:sz w:val="24"/>
          <w:szCs w:val="24"/>
        </w:rPr>
        <w:t>Professora efetiva do Instituto Federal Goiano - Campus Rio Verde</w:t>
      </w:r>
    </w:p>
    <w:p w:rsidR="00DA0B25" w:rsidRPr="00DA0B25" w:rsidRDefault="00DA0B25" w:rsidP="00E5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B25">
        <w:rPr>
          <w:rFonts w:ascii="Times New Roman" w:hAnsi="Times New Roman" w:cs="Times New Roman"/>
          <w:sz w:val="24"/>
          <w:szCs w:val="24"/>
        </w:rPr>
        <w:t>priscila.santos@ifgoiano.edu.br</w:t>
      </w:r>
    </w:p>
    <w:p w:rsidR="00DA0B25" w:rsidRDefault="00DA0B25" w:rsidP="00E56985">
      <w:pPr>
        <w:pStyle w:val="NormalWeb"/>
        <w:spacing w:before="0" w:beforeAutospacing="0" w:after="0" w:afterAutospacing="0"/>
        <w:contextualSpacing/>
        <w:rPr>
          <w:rFonts w:eastAsiaTheme="minorHAnsi"/>
          <w:lang w:eastAsia="en-US"/>
        </w:rPr>
      </w:pPr>
    </w:p>
    <w:p w:rsidR="00B74705" w:rsidRPr="00B74705" w:rsidRDefault="00B74705" w:rsidP="00E56985">
      <w:pPr>
        <w:pStyle w:val="NormalWeb"/>
        <w:spacing w:before="0" w:beforeAutospacing="0" w:after="0" w:afterAutospacing="0"/>
        <w:contextualSpacing/>
      </w:pPr>
      <w:r w:rsidRPr="00B74705">
        <w:rPr>
          <w:rStyle w:val="Forte"/>
        </w:rPr>
        <w:t>Áreas para avaliação pelo Corpo Revisor</w:t>
      </w:r>
    </w:p>
    <w:p w:rsidR="00B74705" w:rsidRPr="00B74705" w:rsidRDefault="00B74705" w:rsidP="00D6377C">
      <w:pPr>
        <w:pStyle w:val="NormalWeb"/>
        <w:spacing w:before="0" w:beforeAutospacing="0" w:after="0" w:afterAutospacing="0"/>
        <w:contextualSpacing/>
      </w:pPr>
      <w:r w:rsidRPr="00B74705">
        <w:t> </w:t>
      </w:r>
      <w:r w:rsidR="00D6377C">
        <w:t> • Tecnologia de queijos;</w:t>
      </w:r>
    </w:p>
    <w:sectPr w:rsidR="00B74705" w:rsidRPr="00B74705" w:rsidSect="004454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E6"/>
    <w:rsid w:val="00045DD0"/>
    <w:rsid w:val="000D1C98"/>
    <w:rsid w:val="002756BD"/>
    <w:rsid w:val="00413E96"/>
    <w:rsid w:val="00426B81"/>
    <w:rsid w:val="00445489"/>
    <w:rsid w:val="006411D4"/>
    <w:rsid w:val="00684130"/>
    <w:rsid w:val="00816AB6"/>
    <w:rsid w:val="0092698B"/>
    <w:rsid w:val="00AF2801"/>
    <w:rsid w:val="00B21D2C"/>
    <w:rsid w:val="00B74705"/>
    <w:rsid w:val="00BB025B"/>
    <w:rsid w:val="00CC63F0"/>
    <w:rsid w:val="00D448E6"/>
    <w:rsid w:val="00D6377C"/>
    <w:rsid w:val="00D877DF"/>
    <w:rsid w:val="00DA0B25"/>
    <w:rsid w:val="00DF763F"/>
    <w:rsid w:val="00E56985"/>
    <w:rsid w:val="00E91C69"/>
    <w:rsid w:val="00F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48E6"/>
    <w:rPr>
      <w:b/>
      <w:bCs/>
    </w:rPr>
  </w:style>
  <w:style w:type="character" w:styleId="Hyperlink">
    <w:name w:val="Hyperlink"/>
    <w:basedOn w:val="Fontepargpadro"/>
    <w:uiPriority w:val="99"/>
    <w:unhideWhenUsed/>
    <w:rsid w:val="006411D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48E6"/>
    <w:rPr>
      <w:b/>
      <w:bCs/>
    </w:rPr>
  </w:style>
  <w:style w:type="character" w:styleId="Hyperlink">
    <w:name w:val="Hyperlink"/>
    <w:basedOn w:val="Fontepargpadro"/>
    <w:uiPriority w:val="99"/>
    <w:unhideWhenUsed/>
    <w:rsid w:val="006411D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5</cp:revision>
  <dcterms:created xsi:type="dcterms:W3CDTF">2019-05-07T22:51:00Z</dcterms:created>
  <dcterms:modified xsi:type="dcterms:W3CDTF">2019-05-27T12:54:00Z</dcterms:modified>
</cp:coreProperties>
</file>